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20" w:type="dxa"/>
        <w:tblLook w:val="04A0" w:firstRow="1" w:lastRow="0" w:firstColumn="1" w:lastColumn="0" w:noHBand="0" w:noVBand="1"/>
      </w:tblPr>
      <w:tblGrid>
        <w:gridCol w:w="2388"/>
        <w:gridCol w:w="4224"/>
        <w:gridCol w:w="842"/>
        <w:gridCol w:w="996"/>
        <w:gridCol w:w="770"/>
      </w:tblGrid>
      <w:tr w:rsidR="006B730B" w:rsidRPr="006B730B" w:rsidTr="006B730B">
        <w:trPr>
          <w:trHeight w:val="30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bookmarkStart w:id="0" w:name="_GoBack"/>
            <w:bookmarkEnd w:id="0"/>
            <w:r w:rsidRPr="006B730B">
              <w:rPr>
                <w:rFonts w:ascii="Calibri" w:eastAsia="Times New Roman" w:hAnsi="Calibri" w:cs="Calibri"/>
                <w:b/>
                <w:bCs/>
                <w:color w:val="000000"/>
              </w:rPr>
              <w:t>Date (Value Date)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B730B">
              <w:rPr>
                <w:rFonts w:ascii="Calibri" w:eastAsia="Times New Roman" w:hAnsi="Calibri" w:cs="Calibri"/>
                <w:b/>
                <w:bCs/>
                <w:color w:val="000000"/>
              </w:rPr>
              <w:t>Narration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B730B">
              <w:rPr>
                <w:rFonts w:ascii="Calibri" w:eastAsia="Times New Roman" w:hAnsi="Calibri" w:cs="Calibri"/>
                <w:b/>
                <w:bCs/>
                <w:color w:val="000000"/>
              </w:rPr>
              <w:t>Ref. No.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B730B">
              <w:rPr>
                <w:rFonts w:ascii="Calibri" w:eastAsia="Times New Roman" w:hAnsi="Calibri" w:cs="Calibri"/>
                <w:b/>
                <w:bCs/>
                <w:color w:val="000000"/>
              </w:rPr>
              <w:t>Debit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B730B">
              <w:rPr>
                <w:rFonts w:ascii="Calibri" w:eastAsia="Times New Roman" w:hAnsi="Calibri" w:cs="Calibri"/>
                <w:b/>
                <w:bCs/>
                <w:color w:val="000000"/>
              </w:rPr>
              <w:t>Credit</w:t>
            </w:r>
          </w:p>
        </w:tc>
      </w:tr>
      <w:tr w:rsidR="006B730B" w:rsidRPr="006B730B" w:rsidTr="006B730B">
        <w:trPr>
          <w:trHeight w:val="300"/>
        </w:trPr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27-Jan-2018 (27-Jan-2018)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TO TRANSFER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23.6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B730B" w:rsidRPr="006B730B" w:rsidTr="006B730B">
        <w:trPr>
          <w:trHeight w:val="300"/>
        </w:trPr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INSUF BAL POS DECLINE CHARGE-270118</w:t>
            </w: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B730B" w:rsidRPr="006B730B" w:rsidTr="006B730B">
        <w:trPr>
          <w:trHeight w:val="300"/>
        </w:trPr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27-Jan-2018 (27-Jan-2018)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TO TRANSFER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23.6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B730B" w:rsidRPr="006B730B" w:rsidTr="006B730B">
        <w:trPr>
          <w:trHeight w:val="300"/>
        </w:trPr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INSUF BAL POS DECLINE CHARGE-270118</w:t>
            </w: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B730B" w:rsidRPr="006B730B" w:rsidTr="006B730B">
        <w:trPr>
          <w:trHeight w:val="300"/>
        </w:trPr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27-Jan-2018 (27-Jan-2018)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by debit card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5,000.00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B730B" w:rsidRPr="006B730B" w:rsidTr="006B730B">
        <w:trPr>
          <w:trHeight w:val="300"/>
        </w:trPr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OTHPG 802708351429PAYTM Noida</w:t>
            </w: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B730B" w:rsidRPr="006B730B" w:rsidTr="006B730B">
        <w:trPr>
          <w:trHeight w:val="300"/>
        </w:trPr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27-Jan-2018 (27-Jan-2018)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by debit card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5,000.00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B730B" w:rsidRPr="006B730B" w:rsidTr="006B730B">
        <w:trPr>
          <w:trHeight w:val="300"/>
        </w:trPr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OTHPG 802708443085PAYTM NOIDA</w:t>
            </w: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B730B" w:rsidRPr="006B730B" w:rsidTr="006B730B">
        <w:trPr>
          <w:trHeight w:val="300"/>
        </w:trPr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27-Jan-2018 (27-Jan-2018)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by debit card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7,000.00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B730B" w:rsidRPr="006B730B" w:rsidTr="006B730B">
        <w:trPr>
          <w:trHeight w:val="300"/>
        </w:trPr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OTHPG 802708440252AIRTELMONEY MUMBAI</w:t>
            </w: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B730B" w:rsidRPr="006B730B" w:rsidTr="006B730B">
        <w:trPr>
          <w:trHeight w:val="300"/>
        </w:trPr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27-Jan-2018 (27-Jan-2018)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by debit card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7,000.00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B730B" w:rsidRPr="006B730B" w:rsidTr="006B730B">
        <w:trPr>
          <w:trHeight w:val="300"/>
        </w:trPr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OTHPG 802708436772AIRTELMONEY MUMBAI</w:t>
            </w: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B730B" w:rsidRPr="006B730B" w:rsidTr="006B730B">
        <w:trPr>
          <w:trHeight w:val="300"/>
        </w:trPr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27-Jan-2018 (27-Jan-2018)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by debit card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7,000.00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B730B" w:rsidRPr="006B730B" w:rsidTr="006B730B">
        <w:trPr>
          <w:trHeight w:val="300"/>
        </w:trPr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730B">
              <w:rPr>
                <w:rFonts w:ascii="Calibri" w:eastAsia="Times New Roman" w:hAnsi="Calibri" w:cs="Calibri"/>
                <w:color w:val="000000"/>
              </w:rPr>
              <w:t>OTHPG 802708434182AIRTELMONEY MUMBAI</w:t>
            </w: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0B" w:rsidRPr="006B730B" w:rsidRDefault="006B730B" w:rsidP="006B73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DC2802" w:rsidRDefault="00DC2802"/>
    <w:sectPr w:rsidR="00DC28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30B"/>
    <w:rsid w:val="00394314"/>
    <w:rsid w:val="006B730B"/>
    <w:rsid w:val="00DC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D63244-7FE1-4024-8A4E-3E2B8E6D5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8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Rajeswara, Vv</dc:creator>
  <cp:keywords/>
  <dc:description/>
  <cp:lastModifiedBy>Rajeswara, Vv</cp:lastModifiedBy>
  <cp:revision>2</cp:revision>
  <dcterms:created xsi:type="dcterms:W3CDTF">2018-01-29T06:54:00Z</dcterms:created>
  <dcterms:modified xsi:type="dcterms:W3CDTF">2018-01-29T06:54:00Z</dcterms:modified>
</cp:coreProperties>
</file>